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8" w:rsidRPr="00CA7308" w:rsidRDefault="00C900D4" w:rsidP="00CA7308">
      <w:pPr>
        <w:rPr>
          <w:b/>
        </w:rPr>
      </w:pPr>
      <w:r>
        <w:rPr>
          <w:b/>
        </w:rPr>
        <w:t xml:space="preserve"> </w:t>
      </w:r>
    </w:p>
    <w:p w:rsidR="00CA7308" w:rsidRPr="00AB1C6E" w:rsidRDefault="00CA7308" w:rsidP="00CA7308">
      <w:pPr>
        <w:rPr>
          <w:rFonts w:ascii="Arial" w:hAnsi="Arial" w:cs="Arial"/>
          <w:b/>
          <w:sz w:val="18"/>
          <w:szCs w:val="18"/>
        </w:rPr>
      </w:pPr>
      <w:r w:rsidRPr="00AB1C6E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B1C6E">
        <w:rPr>
          <w:rFonts w:ascii="Arial" w:hAnsi="Arial" w:cs="Arial"/>
          <w:b/>
          <w:sz w:val="18"/>
          <w:szCs w:val="18"/>
        </w:rPr>
        <w:t xml:space="preserve"> </w:t>
      </w:r>
      <w:r w:rsidRPr="00E41BEA">
        <w:rPr>
          <w:rFonts w:ascii="Arial" w:hAnsi="Arial" w:cs="Arial"/>
          <w:b/>
          <w:sz w:val="18"/>
          <w:szCs w:val="18"/>
        </w:rPr>
        <w:t xml:space="preserve">ΕΛΛΗΝΙΚΗ ΔΗΜΟΚΡΑΤΙΑ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28049B">
        <w:rPr>
          <w:rFonts w:ascii="Arial" w:hAnsi="Arial" w:cs="Arial"/>
          <w:b/>
          <w:sz w:val="18"/>
          <w:szCs w:val="18"/>
        </w:rPr>
        <w:t xml:space="preserve">       </w:t>
      </w:r>
    </w:p>
    <w:p w:rsidR="00B92CC6" w:rsidRDefault="00CA7308" w:rsidP="00CA7308">
      <w:pPr>
        <w:rPr>
          <w:rFonts w:ascii="Arial" w:hAnsi="Arial" w:cs="Arial"/>
          <w:sz w:val="18"/>
          <w:szCs w:val="18"/>
        </w:rPr>
      </w:pPr>
      <w:r w:rsidRPr="00CA7308">
        <w:rPr>
          <w:rFonts w:ascii="Arial" w:hAnsi="Arial" w:cs="Arial"/>
          <w:sz w:val="18"/>
          <w:szCs w:val="18"/>
        </w:rPr>
        <w:t xml:space="preserve">          </w:t>
      </w:r>
      <w:r w:rsidR="007E4E03" w:rsidRPr="007E4E03">
        <w:rPr>
          <w:rFonts w:ascii="Arial" w:hAnsi="Arial" w:cs="Arial"/>
          <w:sz w:val="18"/>
          <w:szCs w:val="18"/>
        </w:rPr>
        <w:object w:dxaOrig="196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85.5pt" o:ole="">
            <v:imagedata r:id="rId8" o:title=""/>
          </v:shape>
          <o:OLEObject Type="Embed" ProgID="PBrush" ShapeID="_x0000_i1025" DrawAspect="Content" ObjectID="_1477204604" r:id="rId9"/>
        </w:object>
      </w:r>
      <w:r w:rsidRPr="00CA7308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A7308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9900" w:type="dxa"/>
        <w:tblInd w:w="-792" w:type="dxa"/>
        <w:tblLayout w:type="fixed"/>
        <w:tblLook w:val="04A0"/>
      </w:tblPr>
      <w:tblGrid>
        <w:gridCol w:w="4680"/>
        <w:gridCol w:w="5220"/>
      </w:tblGrid>
      <w:tr w:rsidR="00B92CC6" w:rsidRPr="00620214" w:rsidTr="00620214">
        <w:tc>
          <w:tcPr>
            <w:tcW w:w="4680" w:type="dxa"/>
            <w:shd w:val="clear" w:color="auto" w:fill="auto"/>
          </w:tcPr>
          <w:p w:rsidR="00B92CC6" w:rsidRPr="00620214" w:rsidRDefault="00B92CC6" w:rsidP="006202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92CC6" w:rsidRPr="00620214" w:rsidRDefault="00B92CC6" w:rsidP="0062021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20214">
              <w:rPr>
                <w:b/>
                <w:bCs/>
                <w:sz w:val="18"/>
                <w:szCs w:val="18"/>
              </w:rPr>
              <w:t>ΠΑΝΕΠΙΣΤΗΜΙΟ</w:t>
            </w:r>
            <w:r w:rsidRPr="0062021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20214">
              <w:rPr>
                <w:b/>
                <w:bCs/>
                <w:sz w:val="18"/>
                <w:szCs w:val="18"/>
              </w:rPr>
              <w:t>ΠΕΛΟΠΟΝΝΗΣΟΥ</w:t>
            </w:r>
          </w:p>
          <w:p w:rsidR="00B92CC6" w:rsidRPr="00620214" w:rsidRDefault="00B92CC6" w:rsidP="00620214">
            <w:pPr>
              <w:jc w:val="center"/>
              <w:rPr>
                <w:b/>
                <w:bCs/>
                <w:sz w:val="18"/>
                <w:szCs w:val="18"/>
              </w:rPr>
            </w:pPr>
            <w:r w:rsidRPr="00620214">
              <w:rPr>
                <w:b/>
                <w:bCs/>
                <w:sz w:val="18"/>
                <w:szCs w:val="18"/>
              </w:rPr>
              <w:t>ΣΧΟΛΗ ΑΝΘΡΩΠΙΣΤΙΚΩΝ ΕΠΙΣΤΗΜΩΝ</w:t>
            </w:r>
          </w:p>
          <w:p w:rsidR="00B92CC6" w:rsidRPr="00620214" w:rsidRDefault="00B92CC6" w:rsidP="00620214">
            <w:pPr>
              <w:jc w:val="center"/>
              <w:rPr>
                <w:b/>
                <w:bCs/>
                <w:sz w:val="18"/>
                <w:szCs w:val="18"/>
              </w:rPr>
            </w:pPr>
            <w:r w:rsidRPr="00620214">
              <w:rPr>
                <w:b/>
                <w:bCs/>
                <w:sz w:val="18"/>
                <w:szCs w:val="18"/>
              </w:rPr>
              <w:t>ΚΑΙ ΠΟΛΙΤΙΣΜΙΚΩΝ ΣΠΟΥΔΩΝ</w:t>
            </w:r>
          </w:p>
          <w:p w:rsidR="00B92CC6" w:rsidRPr="00620214" w:rsidRDefault="00B92CC6" w:rsidP="006202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92CC6" w:rsidRPr="00620214" w:rsidRDefault="00B92CC6" w:rsidP="00620214">
            <w:pPr>
              <w:jc w:val="center"/>
              <w:rPr>
                <w:b/>
                <w:bCs/>
                <w:sz w:val="18"/>
                <w:szCs w:val="18"/>
              </w:rPr>
            </w:pPr>
            <w:r w:rsidRPr="00620214">
              <w:rPr>
                <w:b/>
                <w:bCs/>
                <w:sz w:val="18"/>
                <w:szCs w:val="18"/>
              </w:rPr>
              <w:t>ΤΜΗΜΑ ΦΙΛΟΛΟΓΙΑΣ</w:t>
            </w:r>
          </w:p>
          <w:p w:rsidR="00B92CC6" w:rsidRPr="00620214" w:rsidRDefault="00B92CC6" w:rsidP="007E4E0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B92CC6" w:rsidRPr="00620214" w:rsidRDefault="00B92CC6" w:rsidP="00620214">
            <w:pPr>
              <w:ind w:left="216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92CC6" w:rsidRPr="00620214" w:rsidRDefault="00B92CC6" w:rsidP="007E4E03">
            <w:pPr>
              <w:ind w:left="216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CA7308" w:rsidRPr="007E4E03" w:rsidRDefault="00CA7308" w:rsidP="001C0222">
      <w:pPr>
        <w:rPr>
          <w:b/>
        </w:rPr>
      </w:pPr>
      <w:r w:rsidRPr="007E4E03">
        <w:rPr>
          <w:rFonts w:ascii="Arial" w:hAnsi="Arial" w:cs="Arial"/>
          <w:sz w:val="18"/>
          <w:szCs w:val="18"/>
        </w:rPr>
        <w:t xml:space="preserve">     </w:t>
      </w:r>
    </w:p>
    <w:p w:rsidR="00EE51F4" w:rsidRDefault="00EE51F4" w:rsidP="0097233C">
      <w:pPr>
        <w:jc w:val="center"/>
        <w:rPr>
          <w:b/>
        </w:rPr>
      </w:pPr>
      <w:r w:rsidRPr="00EE51F4">
        <w:rPr>
          <w:b/>
        </w:rPr>
        <w:t>ΠΡΟΓΡΑΜΜΑ ΜΕΤΑΠΤΥΧΙΑΚΩΝ ΣΠΟΥΔΩΝ (Π.Μ.Σ.)</w:t>
      </w:r>
    </w:p>
    <w:p w:rsidR="00EE51F4" w:rsidRDefault="00EE51F4">
      <w:pPr>
        <w:rPr>
          <w:b/>
        </w:rPr>
      </w:pPr>
    </w:p>
    <w:p w:rsidR="00943585" w:rsidRDefault="00EE51F4" w:rsidP="00943585">
      <w:pPr>
        <w:jc w:val="center"/>
      </w:pPr>
      <w:r w:rsidRPr="00EE51F4">
        <w:t>«</w:t>
      </w:r>
      <w:r w:rsidR="007E4E03">
        <w:t>Αρχαία και Νέα Ελληνική Φιλολογία</w:t>
      </w:r>
      <w:r w:rsidR="00943585">
        <w:t>»</w:t>
      </w:r>
    </w:p>
    <w:p w:rsidR="00EE51F4" w:rsidRDefault="007E4E03" w:rsidP="00943585">
      <w:pPr>
        <w:jc w:val="center"/>
        <w:rPr>
          <w:b/>
        </w:rPr>
      </w:pPr>
      <w:r w:rsidRPr="005322DA">
        <w:rPr>
          <w:b/>
        </w:rPr>
        <w:t xml:space="preserve">Κατεύθυνση: </w:t>
      </w:r>
      <w:r w:rsidR="00943585" w:rsidRPr="005322DA">
        <w:rPr>
          <w:b/>
        </w:rPr>
        <w:t>«</w:t>
      </w:r>
      <w:r w:rsidRPr="005322DA">
        <w:rPr>
          <w:b/>
        </w:rPr>
        <w:t>Αρχαία Ελληνική Φιλολογία</w:t>
      </w:r>
      <w:r w:rsidR="00943585" w:rsidRPr="005322DA">
        <w:rPr>
          <w:b/>
        </w:rPr>
        <w:t>»</w:t>
      </w:r>
    </w:p>
    <w:p w:rsidR="00B271F5" w:rsidRDefault="00B271F5" w:rsidP="00943585">
      <w:pPr>
        <w:jc w:val="center"/>
        <w:rPr>
          <w:b/>
        </w:rPr>
      </w:pPr>
    </w:p>
    <w:p w:rsidR="00B271F5" w:rsidRDefault="00B271F5" w:rsidP="00943585">
      <w:pPr>
        <w:jc w:val="center"/>
        <w:rPr>
          <w:b/>
        </w:rPr>
      </w:pPr>
    </w:p>
    <w:p w:rsidR="00B271F5" w:rsidRPr="005322DA" w:rsidRDefault="00B271F5" w:rsidP="00943585">
      <w:pPr>
        <w:jc w:val="center"/>
        <w:rPr>
          <w:b/>
        </w:rPr>
      </w:pPr>
    </w:p>
    <w:p w:rsidR="00B271F5" w:rsidRDefault="00B271F5" w:rsidP="00B271F5">
      <w:pPr>
        <w:tabs>
          <w:tab w:val="left" w:pos="3615"/>
        </w:tabs>
        <w:jc w:val="center"/>
        <w:rPr>
          <w:b/>
          <w:u w:val="single"/>
        </w:rPr>
      </w:pPr>
      <w:r>
        <w:rPr>
          <w:b/>
          <w:u w:val="single"/>
        </w:rPr>
        <w:t>ΑΝΑΚΟΙΝΩΣΗ</w:t>
      </w:r>
    </w:p>
    <w:p w:rsidR="00B271F5" w:rsidRDefault="00B271F5" w:rsidP="00B271F5">
      <w:pPr>
        <w:tabs>
          <w:tab w:val="left" w:pos="3615"/>
        </w:tabs>
      </w:pPr>
    </w:p>
    <w:p w:rsidR="00B271F5" w:rsidRDefault="00B271F5" w:rsidP="00B271F5">
      <w:pPr>
        <w:tabs>
          <w:tab w:val="left" w:pos="3615"/>
        </w:tabs>
      </w:pPr>
      <w:r>
        <w:tab/>
      </w:r>
      <w:r>
        <w:tab/>
      </w:r>
      <w:r>
        <w:tab/>
        <w:t xml:space="preserve">Καλαμάτα, </w:t>
      </w:r>
      <w:r w:rsidR="00B76BF7" w:rsidRPr="00B76BF7">
        <w:t>7</w:t>
      </w:r>
      <w:r>
        <w:t xml:space="preserve"> </w:t>
      </w:r>
      <w:r w:rsidR="00B76BF7">
        <w:t>Νοεμβρίου 2014</w:t>
      </w:r>
    </w:p>
    <w:p w:rsidR="00B271F5" w:rsidRDefault="00B271F5" w:rsidP="00B271F5">
      <w:pPr>
        <w:tabs>
          <w:tab w:val="left" w:pos="3615"/>
        </w:tabs>
        <w:rPr>
          <w:b/>
          <w:u w:val="single"/>
        </w:rPr>
      </w:pPr>
    </w:p>
    <w:p w:rsidR="00B271F5" w:rsidRDefault="00B271F5" w:rsidP="00B271F5">
      <w:pPr>
        <w:tabs>
          <w:tab w:val="left" w:pos="3615"/>
        </w:tabs>
        <w:jc w:val="both"/>
      </w:pPr>
    </w:p>
    <w:p w:rsidR="00B271F5" w:rsidRDefault="00B271F5" w:rsidP="00B271F5">
      <w:pPr>
        <w:tabs>
          <w:tab w:val="left" w:pos="3615"/>
        </w:tabs>
        <w:jc w:val="both"/>
        <w:rPr>
          <w:u w:val="single"/>
        </w:rPr>
      </w:pPr>
      <w:r>
        <w:rPr>
          <w:u w:val="single"/>
        </w:rPr>
        <w:t>Θέμα: Επιτυχόντες Ακαδημαϊκού Έτους 201</w:t>
      </w:r>
      <w:r w:rsidR="00B76BF7">
        <w:rPr>
          <w:u w:val="single"/>
        </w:rPr>
        <w:t>4</w:t>
      </w:r>
      <w:r>
        <w:rPr>
          <w:u w:val="single"/>
        </w:rPr>
        <w:t>-201</w:t>
      </w:r>
      <w:r w:rsidR="00B76BF7">
        <w:rPr>
          <w:u w:val="single"/>
        </w:rPr>
        <w:t>5</w:t>
      </w:r>
    </w:p>
    <w:p w:rsidR="00B271F5" w:rsidRDefault="00B271F5" w:rsidP="00B271F5">
      <w:pPr>
        <w:tabs>
          <w:tab w:val="left" w:pos="3615"/>
        </w:tabs>
        <w:jc w:val="both"/>
      </w:pPr>
    </w:p>
    <w:p w:rsidR="00B271F5" w:rsidRDefault="00B271F5" w:rsidP="00B271F5">
      <w:pPr>
        <w:ind w:firstLine="360"/>
        <w:jc w:val="both"/>
      </w:pPr>
      <w:r>
        <w:t>Σας ενημερώνουμε ότι οι επιτυχόντες του Προγράμματος Μεταπτυχιακών Σπουδών (Π.Μ.Σ.) «Αρχαία και Νέα Ελληνική Φιλολογία», Κατεύθυνση: «Αρχαία Ελληνική Φιλολογία» για το Ακαδημαϊκό Έτος 201</w:t>
      </w:r>
      <w:r w:rsidR="00B76BF7">
        <w:t>4</w:t>
      </w:r>
      <w:r>
        <w:t>-201</w:t>
      </w:r>
      <w:r w:rsidR="00B76BF7">
        <w:t>5</w:t>
      </w:r>
      <w:r>
        <w:t xml:space="preserve"> είναι οι κάτωθι</w:t>
      </w:r>
      <w:r w:rsidR="00E77609">
        <w:t xml:space="preserve"> κατά αλφαβητική σειρά</w:t>
      </w:r>
      <w:r>
        <w:t xml:space="preserve">: </w:t>
      </w:r>
    </w:p>
    <w:p w:rsidR="006F6881" w:rsidRDefault="006F6881" w:rsidP="00EE51F4">
      <w:pPr>
        <w:jc w:val="both"/>
      </w:pPr>
    </w:p>
    <w:p w:rsidR="00E77609" w:rsidRPr="001E0FA0" w:rsidRDefault="00E77609" w:rsidP="001E0FA0"/>
    <w:tbl>
      <w:tblPr>
        <w:tblW w:w="44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2465"/>
      </w:tblGrid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Αθανασίου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Παναγιώτης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Αθανασοπούλου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Χριστίνα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Ασημάκου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Αικατερίνη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Γεωργακά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Παναγιώτα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Γιαννακοπούλου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>Αμαλία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Γιαννοπούλου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Παναγιώτα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Γρουσουζάκου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Σταυρούλα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Δεδούση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Βασιλική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Ηλιοπούλου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Παναγιώτα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Κακριδώνη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>Αδαμαντία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Κατσούλα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Αδαμαντία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Κλημέντζου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Ζωή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Κληροπούλου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Άννα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Κοπανιτσάνου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>Μαρία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Κοτζαμπασάκη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Ελευθερία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Κυριακοπούλου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Ευσταθία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Λασκαράτου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Σταματούλα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lastRenderedPageBreak/>
              <w:t>Μαράντου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Βασιλική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Μπάλλα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Μαρίνα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Μπάρα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Μαρία-Δήμητρα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Μπάτσικα</w:t>
            </w:r>
            <w:proofErr w:type="spellEnd"/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Χαρίκλεια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Μπουλούμπαση</w:t>
            </w:r>
            <w:proofErr w:type="spellEnd"/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>Μαρία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>Νικολοπούλου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Ελένη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Πανουσοπούλου</w:t>
            </w:r>
            <w:proofErr w:type="spellEnd"/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Γεωργία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Παπαδόγιαννη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Νικολέττα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Παυλίδου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Εριέτα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Ρένεση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Νικολέτα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Ρεσβάνη</w:t>
            </w:r>
            <w:proofErr w:type="spellEnd"/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Άννα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Σταθουλοπούλου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Σταυρούλα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Τσούγκου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Μαρία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Φαμέλου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 w:rsidRPr="00E318F6">
              <w:rPr>
                <w:color w:val="000000"/>
                <w:lang w:val="en-US" w:eastAsia="en-US"/>
              </w:rPr>
              <w:t xml:space="preserve">Βασιλική </w:t>
            </w:r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Φωτοπούλου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Βασιλική</w:t>
            </w:r>
            <w:r>
              <w:rPr>
                <w:color w:val="000000"/>
                <w:lang w:eastAsia="en-US"/>
              </w:rPr>
              <w:t>-</w:t>
            </w:r>
            <w:proofErr w:type="spellStart"/>
            <w:r w:rsidRPr="00E318F6">
              <w:rPr>
                <w:color w:val="000000"/>
                <w:lang w:val="en-US" w:eastAsia="en-US"/>
              </w:rPr>
              <w:t>Νικολέττα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Χαρίτου</w:t>
            </w:r>
            <w:proofErr w:type="spellEnd"/>
            <w:r w:rsidRPr="00E318F6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Γεωργία</w:t>
            </w:r>
            <w:proofErr w:type="spellEnd"/>
          </w:p>
        </w:tc>
      </w:tr>
      <w:tr w:rsidR="00B76BF7" w:rsidRPr="00E318F6" w:rsidTr="00B76BF7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Ψυχάρη</w:t>
            </w:r>
            <w:proofErr w:type="spellEnd"/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76BF7" w:rsidRPr="00E318F6" w:rsidRDefault="00B76BF7" w:rsidP="00CB74D2">
            <w:pPr>
              <w:rPr>
                <w:color w:val="000000"/>
                <w:lang w:val="en-US" w:eastAsia="en-US"/>
              </w:rPr>
            </w:pPr>
            <w:proofErr w:type="spellStart"/>
            <w:r w:rsidRPr="00E318F6">
              <w:rPr>
                <w:color w:val="000000"/>
                <w:lang w:val="en-US" w:eastAsia="en-US"/>
              </w:rPr>
              <w:t>Σοφία</w:t>
            </w:r>
            <w:proofErr w:type="spellEnd"/>
          </w:p>
        </w:tc>
      </w:tr>
    </w:tbl>
    <w:p w:rsidR="001E0FA0" w:rsidRPr="001E0FA0" w:rsidRDefault="001E0FA0" w:rsidP="001E0FA0"/>
    <w:p w:rsidR="001E0FA0" w:rsidRDefault="001E0FA0" w:rsidP="001E0FA0">
      <w:pPr>
        <w:ind w:firstLine="360"/>
        <w:jc w:val="both"/>
      </w:pPr>
      <w:r>
        <w:t xml:space="preserve">Ο τρόπος εγγραφής, η καταβολή διδάκτρων, η δήλωση μαθημάτων, καθώς και το πρόγραμμα των μαθημάτων θα ανακοινωθούν άμεσα από την Γραμματεία. </w:t>
      </w:r>
    </w:p>
    <w:p w:rsidR="001E0FA0" w:rsidRDefault="001E0FA0" w:rsidP="001E0FA0">
      <w:pPr>
        <w:ind w:firstLine="360"/>
        <w:jc w:val="both"/>
      </w:pPr>
    </w:p>
    <w:p w:rsidR="001E0FA0" w:rsidRPr="00725E49" w:rsidRDefault="001E0FA0" w:rsidP="001E0FA0">
      <w:pPr>
        <w:ind w:firstLine="360"/>
        <w:jc w:val="both"/>
      </w:pPr>
    </w:p>
    <w:p w:rsidR="001E0FA0" w:rsidRDefault="001E0FA0" w:rsidP="001E0FA0">
      <w:pPr>
        <w:ind w:firstLine="360"/>
        <w:jc w:val="both"/>
      </w:pPr>
      <w:r>
        <w:t>Από την Γραμματεία</w:t>
      </w:r>
    </w:p>
    <w:p w:rsidR="00B271F5" w:rsidRPr="001E0FA0" w:rsidRDefault="00B271F5" w:rsidP="001E0FA0"/>
    <w:sectPr w:rsidR="00B271F5" w:rsidRPr="001E0FA0" w:rsidSect="00AC7D32">
      <w:footerReference w:type="default" r:id="rId10"/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A7" w:rsidRDefault="00481DA7" w:rsidP="002F06C8">
      <w:r>
        <w:separator/>
      </w:r>
    </w:p>
  </w:endnote>
  <w:endnote w:type="continuationSeparator" w:id="0">
    <w:p w:rsidR="00481DA7" w:rsidRDefault="00481DA7" w:rsidP="002F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A0" w:rsidRPr="00A63359" w:rsidRDefault="001E0FA0" w:rsidP="001E0FA0">
    <w:pPr>
      <w:pStyle w:val="ac"/>
      <w:ind w:left="-540" w:right="-694"/>
      <w:rPr>
        <w:sz w:val="20"/>
        <w:szCs w:val="20"/>
      </w:rPr>
    </w:pPr>
    <w:r w:rsidRPr="00A63359">
      <w:rPr>
        <w:sz w:val="20"/>
        <w:szCs w:val="20"/>
      </w:rPr>
      <w:t>Διεύθυνση: Παλαιό Στρατόπεδο Καλαμάτας-Ανατολικό Κέντρο, Καλαμάτα, τ.κ.24100</w:t>
    </w:r>
  </w:p>
  <w:p w:rsidR="001E0FA0" w:rsidRPr="00A63359" w:rsidRDefault="001E0FA0" w:rsidP="001E0FA0">
    <w:pPr>
      <w:pStyle w:val="ac"/>
      <w:ind w:left="-540" w:right="-694"/>
      <w:rPr>
        <w:sz w:val="20"/>
        <w:szCs w:val="20"/>
      </w:rPr>
    </w:pPr>
    <w:r w:rsidRPr="00A63359">
      <w:rPr>
        <w:sz w:val="20"/>
        <w:szCs w:val="20"/>
      </w:rPr>
      <w:t>Τηλέφωνο: 27210-65128</w:t>
    </w:r>
    <w:r w:rsidRPr="001E0FA0">
      <w:rPr>
        <w:sz w:val="20"/>
        <w:szCs w:val="20"/>
      </w:rPr>
      <w:t xml:space="preserve">, </w:t>
    </w:r>
    <w:proofErr w:type="spellStart"/>
    <w:r w:rsidRPr="00A63359">
      <w:rPr>
        <w:sz w:val="20"/>
        <w:szCs w:val="20"/>
      </w:rPr>
      <w:t>τηλεμοιότυπο</w:t>
    </w:r>
    <w:proofErr w:type="spellEnd"/>
    <w:r w:rsidRPr="00A63359">
      <w:rPr>
        <w:sz w:val="20"/>
        <w:szCs w:val="20"/>
      </w:rPr>
      <w:t>: 27210-65112</w:t>
    </w:r>
  </w:p>
  <w:p w:rsidR="001E0FA0" w:rsidRPr="001E0FA0" w:rsidRDefault="001E0FA0" w:rsidP="001E0FA0">
    <w:pPr>
      <w:pStyle w:val="ac"/>
      <w:ind w:left="-540" w:right="-694"/>
      <w:rPr>
        <w:sz w:val="20"/>
        <w:szCs w:val="20"/>
      </w:rPr>
    </w:pPr>
    <w:proofErr w:type="gramStart"/>
    <w:r w:rsidRPr="00A63359">
      <w:rPr>
        <w:sz w:val="20"/>
        <w:szCs w:val="20"/>
        <w:lang w:val="en-US"/>
      </w:rPr>
      <w:t>e</w:t>
    </w:r>
    <w:r w:rsidRPr="001E0FA0">
      <w:rPr>
        <w:sz w:val="20"/>
        <w:szCs w:val="20"/>
      </w:rPr>
      <w:t>-</w:t>
    </w:r>
    <w:r w:rsidRPr="00A63359">
      <w:rPr>
        <w:sz w:val="20"/>
        <w:szCs w:val="20"/>
        <w:lang w:val="en-US"/>
      </w:rPr>
      <w:t>mail</w:t>
    </w:r>
    <w:proofErr w:type="gramEnd"/>
    <w:r w:rsidRPr="001E0FA0">
      <w:rPr>
        <w:sz w:val="20"/>
        <w:szCs w:val="20"/>
      </w:rPr>
      <w:t xml:space="preserve">: </w:t>
    </w:r>
    <w:r w:rsidRPr="00A63359">
      <w:rPr>
        <w:sz w:val="20"/>
        <w:szCs w:val="20"/>
        <w:lang w:val="en-US"/>
      </w:rPr>
      <w:t>class</w:t>
    </w:r>
    <w:r w:rsidRPr="001E0FA0">
      <w:rPr>
        <w:sz w:val="20"/>
        <w:szCs w:val="20"/>
      </w:rPr>
      <w:t>-</w:t>
    </w:r>
    <w:proofErr w:type="spellStart"/>
    <w:r w:rsidRPr="00A63359">
      <w:rPr>
        <w:sz w:val="20"/>
        <w:szCs w:val="20"/>
        <w:lang w:val="en-US"/>
      </w:rPr>
      <w:t>phil</w:t>
    </w:r>
    <w:proofErr w:type="spellEnd"/>
    <w:r w:rsidRPr="001E0FA0">
      <w:rPr>
        <w:sz w:val="20"/>
        <w:szCs w:val="20"/>
      </w:rPr>
      <w:t>@</w:t>
    </w:r>
    <w:r w:rsidRPr="00A63359">
      <w:rPr>
        <w:sz w:val="20"/>
        <w:szCs w:val="20"/>
        <w:lang w:val="en-US"/>
      </w:rPr>
      <w:t>uop</w:t>
    </w:r>
    <w:r w:rsidRPr="001E0FA0">
      <w:rPr>
        <w:sz w:val="20"/>
        <w:szCs w:val="20"/>
      </w:rPr>
      <w:t>.</w:t>
    </w:r>
    <w:r w:rsidRPr="00A63359">
      <w:rPr>
        <w:sz w:val="20"/>
        <w:szCs w:val="20"/>
        <w:lang w:val="en-US"/>
      </w:rPr>
      <w:t>gr</w:t>
    </w:r>
  </w:p>
  <w:p w:rsidR="001E0FA0" w:rsidRDefault="001E0F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A7" w:rsidRDefault="00481DA7" w:rsidP="002F06C8">
      <w:r>
        <w:separator/>
      </w:r>
    </w:p>
  </w:footnote>
  <w:footnote w:type="continuationSeparator" w:id="0">
    <w:p w:rsidR="00481DA7" w:rsidRDefault="00481DA7" w:rsidP="002F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D816AE"/>
    <w:multiLevelType w:val="hybridMultilevel"/>
    <w:tmpl w:val="75B0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565B"/>
    <w:multiLevelType w:val="hybridMultilevel"/>
    <w:tmpl w:val="6492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7B8"/>
    <w:multiLevelType w:val="hybridMultilevel"/>
    <w:tmpl w:val="3E06D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7F03"/>
    <w:multiLevelType w:val="hybridMultilevel"/>
    <w:tmpl w:val="E71012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B73397"/>
    <w:multiLevelType w:val="hybridMultilevel"/>
    <w:tmpl w:val="2B884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B4F10"/>
    <w:multiLevelType w:val="hybridMultilevel"/>
    <w:tmpl w:val="9FE4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B3F7E"/>
    <w:multiLevelType w:val="hybridMultilevel"/>
    <w:tmpl w:val="22208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C96982"/>
    <w:multiLevelType w:val="hybridMultilevel"/>
    <w:tmpl w:val="BC26AE66"/>
    <w:lvl w:ilvl="0" w:tplc="8B7EC28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D3508B6"/>
    <w:multiLevelType w:val="hybridMultilevel"/>
    <w:tmpl w:val="F07C71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33D6"/>
    <w:multiLevelType w:val="hybridMultilevel"/>
    <w:tmpl w:val="A176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55651"/>
    <w:multiLevelType w:val="hybridMultilevel"/>
    <w:tmpl w:val="6A8AB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E3EDD"/>
    <w:multiLevelType w:val="hybridMultilevel"/>
    <w:tmpl w:val="75B056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7514B"/>
    <w:multiLevelType w:val="hybridMultilevel"/>
    <w:tmpl w:val="BFB2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1F4"/>
    <w:rsid w:val="000713B5"/>
    <w:rsid w:val="000A2C75"/>
    <w:rsid w:val="000D396F"/>
    <w:rsid w:val="00130349"/>
    <w:rsid w:val="00146476"/>
    <w:rsid w:val="0015350A"/>
    <w:rsid w:val="001562BF"/>
    <w:rsid w:val="00156E5B"/>
    <w:rsid w:val="00160C71"/>
    <w:rsid w:val="00181D6F"/>
    <w:rsid w:val="001A79EF"/>
    <w:rsid w:val="001C0222"/>
    <w:rsid w:val="001E0FA0"/>
    <w:rsid w:val="001F0894"/>
    <w:rsid w:val="00215491"/>
    <w:rsid w:val="0023563E"/>
    <w:rsid w:val="0024103A"/>
    <w:rsid w:val="002469E5"/>
    <w:rsid w:val="002947BD"/>
    <w:rsid w:val="002E5679"/>
    <w:rsid w:val="002F06C8"/>
    <w:rsid w:val="002F388A"/>
    <w:rsid w:val="00352202"/>
    <w:rsid w:val="00384015"/>
    <w:rsid w:val="003A713F"/>
    <w:rsid w:val="0042611C"/>
    <w:rsid w:val="00465FEB"/>
    <w:rsid w:val="00481DA7"/>
    <w:rsid w:val="004A0566"/>
    <w:rsid w:val="004D1DDB"/>
    <w:rsid w:val="004D3AA2"/>
    <w:rsid w:val="005007C6"/>
    <w:rsid w:val="005322DA"/>
    <w:rsid w:val="005423D7"/>
    <w:rsid w:val="005B25B5"/>
    <w:rsid w:val="005C4AC1"/>
    <w:rsid w:val="00612D88"/>
    <w:rsid w:val="00620214"/>
    <w:rsid w:val="006322F4"/>
    <w:rsid w:val="006330E1"/>
    <w:rsid w:val="00643302"/>
    <w:rsid w:val="006B0CF4"/>
    <w:rsid w:val="006F6881"/>
    <w:rsid w:val="007404C7"/>
    <w:rsid w:val="007861D0"/>
    <w:rsid w:val="0079211B"/>
    <w:rsid w:val="00795A92"/>
    <w:rsid w:val="007A0C72"/>
    <w:rsid w:val="007D11DC"/>
    <w:rsid w:val="007D78A1"/>
    <w:rsid w:val="007E4E03"/>
    <w:rsid w:val="00802906"/>
    <w:rsid w:val="00803BF5"/>
    <w:rsid w:val="0081774B"/>
    <w:rsid w:val="0087591D"/>
    <w:rsid w:val="008B76EF"/>
    <w:rsid w:val="008F3CB9"/>
    <w:rsid w:val="00926F1D"/>
    <w:rsid w:val="00932706"/>
    <w:rsid w:val="00943585"/>
    <w:rsid w:val="0097233C"/>
    <w:rsid w:val="00992617"/>
    <w:rsid w:val="009C5B03"/>
    <w:rsid w:val="009D09F2"/>
    <w:rsid w:val="00A072B6"/>
    <w:rsid w:val="00AB0E28"/>
    <w:rsid w:val="00AC7D32"/>
    <w:rsid w:val="00AD2013"/>
    <w:rsid w:val="00B005B4"/>
    <w:rsid w:val="00B03B75"/>
    <w:rsid w:val="00B271F5"/>
    <w:rsid w:val="00B46A2A"/>
    <w:rsid w:val="00B60FAF"/>
    <w:rsid w:val="00B744B3"/>
    <w:rsid w:val="00B76BF7"/>
    <w:rsid w:val="00B92CC6"/>
    <w:rsid w:val="00BC7027"/>
    <w:rsid w:val="00C21E67"/>
    <w:rsid w:val="00C700D8"/>
    <w:rsid w:val="00C72599"/>
    <w:rsid w:val="00C900D4"/>
    <w:rsid w:val="00CA7308"/>
    <w:rsid w:val="00D02C16"/>
    <w:rsid w:val="00D32A82"/>
    <w:rsid w:val="00D702E5"/>
    <w:rsid w:val="00D707AD"/>
    <w:rsid w:val="00D92AC9"/>
    <w:rsid w:val="00D95929"/>
    <w:rsid w:val="00DB5436"/>
    <w:rsid w:val="00DD2DD7"/>
    <w:rsid w:val="00DE1522"/>
    <w:rsid w:val="00DE7D82"/>
    <w:rsid w:val="00DF2744"/>
    <w:rsid w:val="00E03101"/>
    <w:rsid w:val="00E1560A"/>
    <w:rsid w:val="00E2057E"/>
    <w:rsid w:val="00E77609"/>
    <w:rsid w:val="00E84761"/>
    <w:rsid w:val="00E87F21"/>
    <w:rsid w:val="00EA3250"/>
    <w:rsid w:val="00EE51F4"/>
    <w:rsid w:val="00EF31E2"/>
    <w:rsid w:val="00F02554"/>
    <w:rsid w:val="00F069AB"/>
    <w:rsid w:val="00F1214B"/>
    <w:rsid w:val="00F25985"/>
    <w:rsid w:val="00F8094C"/>
    <w:rsid w:val="00F83C5F"/>
    <w:rsid w:val="00F84335"/>
    <w:rsid w:val="00FA26FB"/>
    <w:rsid w:val="00FB0004"/>
    <w:rsid w:val="00FB1E31"/>
    <w:rsid w:val="00FB38C0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4D3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A7308"/>
    <w:pPr>
      <w:overflowPunct w:val="0"/>
      <w:autoSpaceDE w:val="0"/>
      <w:autoSpaceDN w:val="0"/>
      <w:adjustRightInd w:val="0"/>
      <w:ind w:left="-142" w:firstLine="426"/>
      <w:jc w:val="both"/>
      <w:textAlignment w:val="baseline"/>
    </w:pPr>
    <w:rPr>
      <w:szCs w:val="20"/>
    </w:rPr>
  </w:style>
  <w:style w:type="character" w:styleId="a4">
    <w:name w:val="annotation reference"/>
    <w:semiHidden/>
    <w:rsid w:val="0023563E"/>
    <w:rPr>
      <w:sz w:val="16"/>
      <w:szCs w:val="16"/>
    </w:rPr>
  </w:style>
  <w:style w:type="paragraph" w:styleId="a5">
    <w:name w:val="annotation text"/>
    <w:basedOn w:val="a"/>
    <w:semiHidden/>
    <w:rsid w:val="0023563E"/>
    <w:rPr>
      <w:sz w:val="20"/>
      <w:szCs w:val="20"/>
    </w:rPr>
  </w:style>
  <w:style w:type="paragraph" w:styleId="a6">
    <w:name w:val="annotation subject"/>
    <w:basedOn w:val="a5"/>
    <w:next w:val="a5"/>
    <w:semiHidden/>
    <w:rsid w:val="0023563E"/>
    <w:rPr>
      <w:b/>
      <w:bCs/>
    </w:rPr>
  </w:style>
  <w:style w:type="paragraph" w:styleId="a7">
    <w:name w:val="Balloon Text"/>
    <w:basedOn w:val="a"/>
    <w:semiHidden/>
    <w:rsid w:val="0023563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4D3AA2"/>
    <w:rPr>
      <w:rFonts w:ascii="Cambria" w:hAnsi="Cambria"/>
      <w:b/>
      <w:bCs/>
      <w:color w:val="4F81BD"/>
      <w:sz w:val="22"/>
      <w:szCs w:val="22"/>
      <w:lang w:val="el-GR" w:eastAsia="el-GR" w:bidi="ar-SA"/>
    </w:rPr>
  </w:style>
  <w:style w:type="paragraph" w:customStyle="1" w:styleId="ListParagraph">
    <w:name w:val="List Paragraph"/>
    <w:basedOn w:val="a"/>
    <w:qFormat/>
    <w:rsid w:val="004D3A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Char"/>
    <w:rsid w:val="002F06C8"/>
    <w:rPr>
      <w:sz w:val="20"/>
      <w:szCs w:val="20"/>
      <w:lang w:val="en-US" w:eastAsia="en-US"/>
    </w:rPr>
  </w:style>
  <w:style w:type="character" w:customStyle="1" w:styleId="Char">
    <w:name w:val="Κείμενο υποσημείωσης Char"/>
    <w:link w:val="a8"/>
    <w:rsid w:val="002F06C8"/>
    <w:rPr>
      <w:lang w:val="en-US" w:eastAsia="en-US"/>
    </w:rPr>
  </w:style>
  <w:style w:type="character" w:styleId="a9">
    <w:name w:val="footnote reference"/>
    <w:rsid w:val="002F06C8"/>
    <w:rPr>
      <w:vertAlign w:val="superscript"/>
    </w:rPr>
  </w:style>
  <w:style w:type="paragraph" w:customStyle="1" w:styleId="ecxmsolistparagraph">
    <w:name w:val="ecxmsolistparagraph"/>
    <w:basedOn w:val="a"/>
    <w:rsid w:val="002F06C8"/>
    <w:pPr>
      <w:spacing w:before="100" w:beforeAutospacing="1" w:after="100" w:afterAutospacing="1"/>
    </w:pPr>
  </w:style>
  <w:style w:type="paragraph" w:customStyle="1" w:styleId="ecxmsonormal">
    <w:name w:val="ecxmsonormal"/>
    <w:basedOn w:val="a"/>
    <w:rsid w:val="002F06C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F06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Char0"/>
    <w:rsid w:val="001E0FA0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link w:val="ab"/>
    <w:rsid w:val="001E0FA0"/>
    <w:rPr>
      <w:sz w:val="24"/>
      <w:szCs w:val="24"/>
      <w:lang w:val="el-GR" w:eastAsia="el-GR"/>
    </w:rPr>
  </w:style>
  <w:style w:type="paragraph" w:styleId="ac">
    <w:name w:val="footer"/>
    <w:basedOn w:val="a"/>
    <w:link w:val="Char1"/>
    <w:rsid w:val="001E0FA0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link w:val="ac"/>
    <w:rsid w:val="001E0FA0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0C34-0C14-41F8-975A-07E0E36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moutafi</dc:creator>
  <cp:lastModifiedBy>uop</cp:lastModifiedBy>
  <cp:revision>2</cp:revision>
  <cp:lastPrinted>2013-10-24T11:28:00Z</cp:lastPrinted>
  <dcterms:created xsi:type="dcterms:W3CDTF">2014-11-11T07:50:00Z</dcterms:created>
  <dcterms:modified xsi:type="dcterms:W3CDTF">2014-11-11T07:50:00Z</dcterms:modified>
</cp:coreProperties>
</file>